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S5-242685</w:t>
        </w:r>
      </w:fldSimple>
    </w:p>
    <w:p w14:paraId="7CB45193" w14:textId="77777777" w:rsidR="001E41F3" w:rsidRDefault="00B779C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779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779C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779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77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DC5DD5" w:rsidR="00F25D98" w:rsidRDefault="00875C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FCA896" w:rsidR="00F25D98" w:rsidRDefault="00875C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554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28.622 Remove </w:t>
            </w:r>
            <w:proofErr w:type="spellStart"/>
            <w:r w:rsidR="002640DD">
              <w:t>notifyFileDeletion</w:t>
            </w:r>
            <w:proofErr w:type="spellEnd"/>
            <w:r w:rsidR="002640DD">
              <w:t xml:space="preserve"> as notification type (stage 2) 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779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27FF95" w:rsidR="001E41F3" w:rsidRDefault="00875C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779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779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77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779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D7715" w14:paraId="5BE08FD7" w14:textId="77777777" w:rsidTr="00791463">
        <w:tc>
          <w:tcPr>
            <w:tcW w:w="1843" w:type="dxa"/>
          </w:tcPr>
          <w:p w14:paraId="34E0F23D" w14:textId="77777777" w:rsidR="003D7715" w:rsidRDefault="003D7715" w:rsidP="00791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B9EDB2" w14:textId="77777777" w:rsidR="003D7715" w:rsidRDefault="003D7715" w:rsidP="00791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715" w14:paraId="54754B4D" w14:textId="77777777" w:rsidTr="007914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FB2490" w14:textId="77777777" w:rsidR="003D7715" w:rsidRDefault="003D7715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69303" w14:textId="77777777" w:rsidR="003D7715" w:rsidRDefault="003D7715" w:rsidP="00791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file retrieval NRM fragment is used together with a data collection job (</w:t>
            </w:r>
            <w:r w:rsidRPr="00167D3E">
              <w:rPr>
                <w:rFonts w:ascii="Courier New" w:hAnsi="Courier New" w:cs="Courier New"/>
                <w:noProof/>
              </w:rPr>
              <w:t>PerfMetricJob</w:t>
            </w:r>
            <w:r>
              <w:rPr>
                <w:noProof/>
              </w:rPr>
              <w:t xml:space="preserve"> or </w:t>
            </w:r>
            <w:r w:rsidRPr="00167D3E">
              <w:rPr>
                <w:rFonts w:ascii="Courier New" w:hAnsi="Courier New" w:cs="Courier New"/>
                <w:noProof/>
              </w:rPr>
              <w:t>TraceJob</w:t>
            </w:r>
            <w:r>
              <w:rPr>
                <w:noProof/>
              </w:rPr>
              <w:t xml:space="preserve">), the job object shall support an attribute with a link to the created </w:t>
            </w:r>
            <w:r w:rsidRPr="006F03EF">
              <w:rPr>
                <w:rFonts w:ascii="Courier New" w:hAnsi="Courier New" w:cs="Courier New"/>
                <w:noProof/>
              </w:rPr>
              <w:t>File</w:t>
            </w:r>
            <w:r>
              <w:rPr>
                <w:rFonts w:ascii="Courier New" w:hAnsi="Courier New" w:cs="Courier New"/>
                <w:noProof/>
              </w:rPr>
              <w:t>s</w:t>
            </w:r>
            <w:r>
              <w:rPr>
                <w:noProof/>
              </w:rPr>
              <w:t xml:space="preserve"> instances. This attribute is named “_linkToFiles”. </w:t>
            </w:r>
          </w:p>
          <w:p w14:paraId="7032A6BD" w14:textId="77777777" w:rsidR="003D7715" w:rsidRDefault="003D7715" w:rsidP="007914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A3BC22" w14:textId="78B01571" w:rsidR="003D7715" w:rsidRDefault="003D7715" w:rsidP="00D77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notes that the “_linkToFiles” attribute allows a MnS consumer to create subscriptions for multiple notification types. One of the listed notification types is “notifyFileDeletion”. However, “notifyFileDeletion” does not exist -- see complete list “notificationTypes” in clause 4.4.1. Actually, the only file-related notifications are two, i.e. “notifyFileReady” and “notifyFilePreparationError, both imported from TS 28.532. </w:t>
            </w:r>
          </w:p>
        </w:tc>
      </w:tr>
      <w:tr w:rsidR="003D7715" w14:paraId="412861D3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6B8FE" w14:textId="77777777" w:rsidR="003D7715" w:rsidRDefault="003D7715" w:rsidP="00791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83B0F3" w14:textId="77777777" w:rsidR="003D7715" w:rsidRDefault="003D7715" w:rsidP="00791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715" w14:paraId="306C6C7B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DA5C2" w14:textId="77777777" w:rsidR="003D7715" w:rsidRDefault="003D7715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8535C4" w14:textId="6B9D3A88" w:rsidR="003D7715" w:rsidRDefault="003D7715" w:rsidP="00D77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remove “notifyFileDeletion”, since this notification type is not defined/supported in the specifications. </w:t>
            </w:r>
          </w:p>
        </w:tc>
      </w:tr>
      <w:tr w:rsidR="003D7715" w14:paraId="4DC0811D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A8113" w14:textId="77777777" w:rsidR="003D7715" w:rsidRDefault="003D7715" w:rsidP="00791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86A04D" w14:textId="77777777" w:rsidR="003D7715" w:rsidRDefault="003D7715" w:rsidP="00791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715" w14:paraId="2F9F0770" w14:textId="77777777" w:rsidTr="007914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618E3" w14:textId="77777777" w:rsidR="003D7715" w:rsidRDefault="003D7715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5B71F" w14:textId="30428C19" w:rsidR="003D7715" w:rsidRDefault="003D7715" w:rsidP="00791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a non-existing notification type may cause confusion</w:t>
            </w:r>
            <w:r w:rsidR="00B779CC">
              <w:rPr>
                <w:noProof/>
              </w:rPr>
              <w:t>,</w:t>
            </w:r>
            <w:r>
              <w:rPr>
                <w:noProof/>
              </w:rPr>
              <w:t xml:space="preserve"> and</w:t>
            </w:r>
            <w:r w:rsidR="00B779CC">
              <w:rPr>
                <w:noProof/>
              </w:rPr>
              <w:t xml:space="preserve"> if implemented,</w:t>
            </w:r>
            <w:r>
              <w:rPr>
                <w:noProof/>
              </w:rPr>
              <w:t xml:space="preserve"> </w:t>
            </w:r>
            <w:r w:rsidR="00B779CC">
              <w:rPr>
                <w:noProof/>
              </w:rPr>
              <w:t>interoperability issues.</w:t>
            </w:r>
          </w:p>
        </w:tc>
      </w:tr>
      <w:tr w:rsidR="003D7715" w14:paraId="1E2A3235" w14:textId="77777777" w:rsidTr="00791463">
        <w:tc>
          <w:tcPr>
            <w:tcW w:w="2694" w:type="dxa"/>
            <w:gridSpan w:val="2"/>
          </w:tcPr>
          <w:p w14:paraId="02ED321A" w14:textId="77777777" w:rsidR="003D7715" w:rsidRDefault="003D7715" w:rsidP="00791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A7BDD3" w14:textId="77777777" w:rsidR="003D7715" w:rsidRDefault="003D7715" w:rsidP="00791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715" w14:paraId="77EF2CB5" w14:textId="77777777" w:rsidTr="007914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D4CA9C" w14:textId="77777777" w:rsidR="003D7715" w:rsidRDefault="003D7715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D94B8" w14:textId="77777777" w:rsidR="003D7715" w:rsidRDefault="003D7715" w:rsidP="00791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4.3.44.1</w:t>
            </w:r>
          </w:p>
        </w:tc>
      </w:tr>
      <w:tr w:rsidR="003D7715" w14:paraId="31552C25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3221A" w14:textId="77777777" w:rsidR="003D7715" w:rsidRDefault="003D7715" w:rsidP="00791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00D26" w14:textId="77777777" w:rsidR="003D7715" w:rsidRDefault="003D7715" w:rsidP="00791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715" w14:paraId="2C957D08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B49E8" w14:textId="77777777" w:rsidR="003D7715" w:rsidRDefault="003D7715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9F0CAF" w14:textId="77777777" w:rsidR="003D7715" w:rsidRDefault="003D7715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B644AC" w14:textId="77777777" w:rsidR="003D7715" w:rsidRDefault="003D7715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7520F6" w14:textId="77777777" w:rsidR="003D7715" w:rsidRDefault="003D7715" w:rsidP="007914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7E4E79" w14:textId="77777777" w:rsidR="003D7715" w:rsidRDefault="003D7715" w:rsidP="007914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7715" w14:paraId="58377EB2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A6628" w14:textId="77777777" w:rsidR="003D7715" w:rsidRDefault="003D7715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5E0CF6" w14:textId="77777777" w:rsidR="003D7715" w:rsidRDefault="003D7715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3F9BB" w14:textId="77777777" w:rsidR="003D7715" w:rsidRDefault="003D7715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3055E5" w14:textId="77777777" w:rsidR="003D7715" w:rsidRDefault="003D7715" w:rsidP="007914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5C1FAA" w14:textId="77777777" w:rsidR="003D7715" w:rsidRDefault="003D7715" w:rsidP="00791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715" w14:paraId="3E3E9BEA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44682" w14:textId="77777777" w:rsidR="003D7715" w:rsidRDefault="003D7715" w:rsidP="007914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11CCE2" w14:textId="77777777" w:rsidR="003D7715" w:rsidRDefault="003D7715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DC3E8" w14:textId="77777777" w:rsidR="003D7715" w:rsidRDefault="003D7715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8171E6" w14:textId="77777777" w:rsidR="003D7715" w:rsidRDefault="003D7715" w:rsidP="007914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B5D7E" w14:textId="77777777" w:rsidR="003D7715" w:rsidRDefault="003D7715" w:rsidP="00791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715" w14:paraId="51E4F80C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0447E" w14:textId="77777777" w:rsidR="003D7715" w:rsidRDefault="003D7715" w:rsidP="007914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803923" w14:textId="77777777" w:rsidR="003D7715" w:rsidRDefault="003D7715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CE9BC" w14:textId="77777777" w:rsidR="003D7715" w:rsidRDefault="003D7715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3F78A2" w14:textId="77777777" w:rsidR="003D7715" w:rsidRDefault="003D7715" w:rsidP="007914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3C68D" w14:textId="7C6D4A61" w:rsidR="003D7715" w:rsidRDefault="003D7715" w:rsidP="00791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28.623 CR </w:t>
            </w:r>
            <w:r w:rsidR="00D77497">
              <w:rPr>
                <w:noProof/>
              </w:rPr>
              <w:t>0362</w:t>
            </w:r>
          </w:p>
        </w:tc>
      </w:tr>
      <w:tr w:rsidR="003D7715" w14:paraId="3188F178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CC29E" w14:textId="77777777" w:rsidR="003D7715" w:rsidRDefault="003D7715" w:rsidP="007914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931491" w14:textId="77777777" w:rsidR="003D7715" w:rsidRDefault="003D7715" w:rsidP="00791463">
            <w:pPr>
              <w:pStyle w:val="CRCoverPage"/>
              <w:spacing w:after="0"/>
              <w:rPr>
                <w:noProof/>
              </w:rPr>
            </w:pPr>
          </w:p>
        </w:tc>
      </w:tr>
      <w:tr w:rsidR="003D7715" w14:paraId="2610E9DA" w14:textId="77777777" w:rsidTr="007914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4468F" w14:textId="77777777" w:rsidR="003D7715" w:rsidRDefault="003D7715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3BE1B" w14:textId="77777777" w:rsidR="003D7715" w:rsidRDefault="003D7715" w:rsidP="007914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7715" w:rsidRPr="008863B9" w14:paraId="7F46010C" w14:textId="77777777" w:rsidTr="007914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E81414" w14:textId="77777777" w:rsidR="003D7715" w:rsidRPr="008863B9" w:rsidRDefault="003D7715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5732D5" w14:textId="77777777" w:rsidR="003D7715" w:rsidRPr="008863B9" w:rsidRDefault="003D7715" w:rsidP="007914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7715" w14:paraId="3FD281B7" w14:textId="77777777" w:rsidTr="007914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A32A50" w14:textId="77777777" w:rsidR="003D7715" w:rsidRDefault="003D7715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B09C3" w14:textId="77777777" w:rsidR="003D7715" w:rsidRDefault="003D7715" w:rsidP="007914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C71756" w14:textId="77777777" w:rsidR="003D7715" w:rsidRDefault="003D7715" w:rsidP="003D7715">
      <w:pPr>
        <w:pStyle w:val="CRCoverPage"/>
        <w:spacing w:after="0"/>
        <w:rPr>
          <w:noProof/>
          <w:sz w:val="8"/>
          <w:szCs w:val="8"/>
        </w:rPr>
      </w:pPr>
    </w:p>
    <w:p w14:paraId="2324E549" w14:textId="77777777" w:rsidR="00FC2EB1" w:rsidRDefault="00FC2EB1" w:rsidP="00FC2EB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2EB1" w:rsidRPr="00477531" w14:paraId="28C9E0DB" w14:textId="77777777" w:rsidTr="00791463">
        <w:tc>
          <w:tcPr>
            <w:tcW w:w="9521" w:type="dxa"/>
            <w:shd w:val="clear" w:color="auto" w:fill="FFFFCC"/>
            <w:vAlign w:val="center"/>
          </w:tcPr>
          <w:p w14:paraId="597CEE2C" w14:textId="77777777" w:rsidR="00FC2EB1" w:rsidRPr="00477531" w:rsidRDefault="00FC2EB1" w:rsidP="007914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3C4075A" w14:textId="77777777" w:rsidR="00FC2EB1" w:rsidRDefault="00FC2EB1" w:rsidP="00FC2EB1">
      <w:pPr>
        <w:rPr>
          <w:noProof/>
        </w:rPr>
      </w:pPr>
    </w:p>
    <w:p w14:paraId="725AE0B5" w14:textId="77777777" w:rsidR="00FC2EB1" w:rsidRDefault="00FC2EB1" w:rsidP="00FC2EB1">
      <w:pPr>
        <w:pStyle w:val="Heading3"/>
      </w:pPr>
      <w:bookmarkStart w:id="1" w:name="_Toc162446408"/>
      <w:r>
        <w:lastRenderedPageBreak/>
        <w:t>4.3.44</w:t>
      </w:r>
      <w:r>
        <w:tab/>
        <w:t>Files</w:t>
      </w:r>
      <w:bookmarkEnd w:id="1"/>
    </w:p>
    <w:p w14:paraId="236B77DE" w14:textId="77777777" w:rsidR="00FC2EB1" w:rsidRDefault="00FC2EB1" w:rsidP="00FC2EB1">
      <w:pPr>
        <w:pStyle w:val="Heading4"/>
      </w:pPr>
      <w:bookmarkStart w:id="2" w:name="_Toc162446409"/>
      <w:r>
        <w:t>4.3.44.1</w:t>
      </w:r>
      <w:r>
        <w:tab/>
        <w:t>Definition</w:t>
      </w:r>
      <w:bookmarkEnd w:id="2"/>
    </w:p>
    <w:p w14:paraId="6CE239B7" w14:textId="77777777" w:rsidR="00FC2EB1" w:rsidRDefault="00FC2EB1" w:rsidP="00FC2EB1">
      <w:pPr>
        <w:rPr>
          <w:lang w:val="en-US"/>
        </w:rPr>
      </w:pPr>
      <w:r>
        <w:rPr>
          <w:lang w:val="en-US"/>
        </w:rPr>
        <w:t>This IOC represents a collection of files. It can be name-contained by "</w:t>
      </w:r>
      <w:proofErr w:type="spellStart"/>
      <w:r>
        <w:rPr>
          <w:lang w:val="en-US"/>
        </w:rPr>
        <w:t>SubNetwork</w:t>
      </w:r>
      <w:proofErr w:type="spellEnd"/>
      <w:r>
        <w:rPr>
          <w:lang w:val="en-US"/>
        </w:rPr>
        <w:t>", "</w:t>
      </w:r>
      <w:proofErr w:type="spellStart"/>
      <w:r>
        <w:rPr>
          <w:lang w:val="en-US"/>
        </w:rPr>
        <w:t>ManagedElement</w:t>
      </w:r>
      <w:proofErr w:type="spellEnd"/>
      <w:r>
        <w:rPr>
          <w:lang w:val="en-US"/>
        </w:rPr>
        <w:t>", "</w:t>
      </w:r>
      <w:proofErr w:type="spellStart"/>
      <w:r>
        <w:rPr>
          <w:lang w:val="en-US"/>
        </w:rPr>
        <w:t>PerfMetricJob</w:t>
      </w:r>
      <w:proofErr w:type="spellEnd"/>
      <w:r>
        <w:rPr>
          <w:lang w:val="en-US"/>
        </w:rPr>
        <w:t>" or "</w:t>
      </w:r>
      <w:proofErr w:type="spellStart"/>
      <w:r>
        <w:rPr>
          <w:lang w:val="en-US"/>
        </w:rPr>
        <w:t>TraceJob</w:t>
      </w:r>
      <w:proofErr w:type="spellEnd"/>
      <w:r>
        <w:rPr>
          <w:lang w:val="en-US"/>
        </w:rPr>
        <w:t>". The "Files" object name-contains "File" objects, that represent the files of the collection. File collections allow to structure related files under a common root.</w:t>
      </w:r>
    </w:p>
    <w:p w14:paraId="3DCD18EB" w14:textId="77777777" w:rsidR="00FC2EB1" w:rsidRDefault="00FC2EB1" w:rsidP="00FC2EB1">
      <w:pPr>
        <w:rPr>
          <w:lang w:val="en-US"/>
        </w:rPr>
      </w:pPr>
      <w:r>
        <w:rPr>
          <w:lang w:val="en-US"/>
        </w:rPr>
        <w:t xml:space="preserve">Instances of "Files" are created by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producers. They shall be created at latest when the first file of the collection becomes available for retrieval by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consumers.</w:t>
      </w:r>
    </w:p>
    <w:p w14:paraId="0041B788" w14:textId="77777777" w:rsidR="00FC2EB1" w:rsidRDefault="00FC2EB1" w:rsidP="00FC2EB1">
      <w:pPr>
        <w:rPr>
          <w:lang w:val="en-US"/>
        </w:rPr>
      </w:pPr>
      <w:r>
        <w:rPr>
          <w:lang w:val="en-US"/>
        </w:rPr>
        <w:t>The attributes of "Files" represent properties of the file collection and not properties of individual files.</w:t>
      </w:r>
    </w:p>
    <w:p w14:paraId="742A8CCF" w14:textId="77777777" w:rsidR="00FC2EB1" w:rsidRDefault="00FC2EB1" w:rsidP="00FC2EB1">
      <w:pPr>
        <w:rPr>
          <w:lang w:val="en-US"/>
        </w:rPr>
      </w:pPr>
      <w:r>
        <w:rPr>
          <w:lang w:val="en-US"/>
        </w:rPr>
        <w:t>When the file retrieval NRM fragment is used together with a data collection job ("</w:t>
      </w:r>
      <w:proofErr w:type="spellStart"/>
      <w:r>
        <w:rPr>
          <w:lang w:val="en-US"/>
        </w:rPr>
        <w:t>PerfMetricJob</w:t>
      </w:r>
      <w:proofErr w:type="spellEnd"/>
      <w:r>
        <w:rPr>
          <w:lang w:val="en-US"/>
        </w:rPr>
        <w:t>" or "</w:t>
      </w:r>
      <w:proofErr w:type="spellStart"/>
      <w:r>
        <w:rPr>
          <w:lang w:val="en-US"/>
        </w:rPr>
        <w:t>TraceJob</w:t>
      </w:r>
      <w:proofErr w:type="spellEnd"/>
      <w:r>
        <w:rPr>
          <w:lang w:val="en-US"/>
        </w:rPr>
        <w:t>") the following provisions shall apply:</w:t>
      </w:r>
    </w:p>
    <w:p w14:paraId="1F68C814" w14:textId="77777777" w:rsidR="00FC2EB1" w:rsidRDefault="00FC2EB1" w:rsidP="00FC2EB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"Files" object shall be created at the same time as the object representing the data collection job.</w:t>
      </w:r>
    </w:p>
    <w:p w14:paraId="11D07844" w14:textId="77777777" w:rsidR="00FC2EB1" w:rsidRDefault="00FC2EB1" w:rsidP="00FC2EB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attributes "</w:t>
      </w:r>
      <w:proofErr w:type="spellStart"/>
      <w:r>
        <w:rPr>
          <w:rFonts w:cs="Arial"/>
          <w:color w:val="000000"/>
        </w:rPr>
        <w:t>jobRef</w:t>
      </w:r>
      <w:proofErr w:type="spellEnd"/>
      <w:r>
        <w:rPr>
          <w:lang w:val="en-US"/>
        </w:rPr>
        <w:t>" and "</w:t>
      </w:r>
      <w:proofErr w:type="spellStart"/>
      <w:r>
        <w:rPr>
          <w:rFonts w:cs="Arial"/>
          <w:color w:val="000000"/>
        </w:rPr>
        <w:t>jobId</w:t>
      </w:r>
      <w:proofErr w:type="spellEnd"/>
      <w:r>
        <w:rPr>
          <w:lang w:val="en-US"/>
        </w:rPr>
        <w:t>" shall be supported and present in a "Files" instance. They shall identify the job that the files in the file collection relate to.</w:t>
      </w:r>
    </w:p>
    <w:p w14:paraId="05A289BF" w14:textId="77777777" w:rsidR="00FC2EB1" w:rsidRDefault="00FC2EB1" w:rsidP="00FC2EB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 "Files" instance shall contain files related to one and only one job.</w:t>
      </w:r>
    </w:p>
    <w:p w14:paraId="478B0AFA" w14:textId="77777777" w:rsidR="00FC2EB1" w:rsidRDefault="00FC2EB1" w:rsidP="00FC2EB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files produced by one job shall be contained in one and only one "Files" instance.</w:t>
      </w:r>
    </w:p>
    <w:p w14:paraId="3C30E134" w14:textId="77777777" w:rsidR="00FC2EB1" w:rsidRDefault="00FC2EB1" w:rsidP="00FC2EB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job object shall support an attribute with a link to the created "Files" instance ("_</w:t>
      </w:r>
      <w:proofErr w:type="spellStart"/>
      <w:r>
        <w:rPr>
          <w:lang w:val="en-US"/>
        </w:rPr>
        <w:t>linkToFiles</w:t>
      </w:r>
      <w:proofErr w:type="spellEnd"/>
      <w:r>
        <w:rPr>
          <w:lang w:val="en-US"/>
        </w:rPr>
        <w:t>").</w:t>
      </w:r>
    </w:p>
    <w:p w14:paraId="3A3C4D33" w14:textId="77777777" w:rsidR="00FC2EB1" w:rsidRDefault="00FC2EB1" w:rsidP="00FC2EB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attribute "_</w:t>
      </w:r>
      <w:proofErr w:type="spellStart"/>
      <w:r>
        <w:rPr>
          <w:lang w:val="en-US"/>
        </w:rPr>
        <w:t>linkToFiles</w:t>
      </w:r>
      <w:proofErr w:type="spellEnd"/>
      <w:r>
        <w:rPr>
          <w:lang w:val="en-US"/>
        </w:rPr>
        <w:t xml:space="preserve">" shall be returned in the job creation </w:t>
      </w:r>
      <w:proofErr w:type="gramStart"/>
      <w:r>
        <w:rPr>
          <w:lang w:val="en-US"/>
        </w:rPr>
        <w:t>response, if</w:t>
      </w:r>
      <w:proofErr w:type="gramEnd"/>
      <w:r>
        <w:rPr>
          <w:lang w:val="en-US"/>
        </w:rPr>
        <w:t xml:space="preserve"> the stage 3 protocol supports returning attributes in an object creation response.</w:t>
      </w:r>
    </w:p>
    <w:p w14:paraId="366A780B" w14:textId="77777777" w:rsidR="00FC2EB1" w:rsidRDefault="00FC2EB1" w:rsidP="00FC2EB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producer decides where to name-contain the "Files" instance related to a job.</w:t>
      </w:r>
    </w:p>
    <w:p w14:paraId="2D8C01A8" w14:textId="77777777" w:rsidR="00FC2EB1" w:rsidRDefault="00FC2EB1" w:rsidP="00FC2EB1">
      <w:pPr>
        <w:rPr>
          <w:lang w:val="en-US"/>
        </w:rPr>
      </w:pPr>
      <w:r>
        <w:rPr>
          <w:lang w:val="en-US"/>
        </w:rPr>
        <w:t>The attribute "_</w:t>
      </w:r>
      <w:proofErr w:type="spellStart"/>
      <w:r>
        <w:rPr>
          <w:lang w:val="en-US"/>
        </w:rPr>
        <w:t>linkToFiles</w:t>
      </w:r>
      <w:proofErr w:type="spellEnd"/>
      <w:r>
        <w:rPr>
          <w:lang w:val="en-US"/>
        </w:rPr>
        <w:t xml:space="preserve">" allows a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consumer to create simple and targeted subscriptions for "</w:t>
      </w:r>
      <w:proofErr w:type="spellStart"/>
      <w:r>
        <w:rPr>
          <w:lang w:val="en-US"/>
        </w:rPr>
        <w:t>notifyFileReady</w:t>
      </w:r>
      <w:proofErr w:type="spellEnd"/>
      <w:r>
        <w:rPr>
          <w:lang w:val="en-US"/>
        </w:rPr>
        <w:t>"</w:t>
      </w:r>
      <w:ins w:id="3" w:author="Jose Antonio Ordoñez" w:date="2024-05-09T09:24:00Z">
        <w:r>
          <w:rPr>
            <w:lang w:val="en-US"/>
          </w:rPr>
          <w:t xml:space="preserve"> and</w:t>
        </w:r>
      </w:ins>
      <w:del w:id="4" w:author="Jose Antonio Ordoñez" w:date="2024-05-09T09:24:00Z">
        <w:r w:rsidDel="00BB2195">
          <w:rPr>
            <w:lang w:val="en-US"/>
          </w:rPr>
          <w:delText>,</w:delText>
        </w:r>
      </w:del>
      <w:r>
        <w:rPr>
          <w:lang w:val="en-US"/>
        </w:rPr>
        <w:t xml:space="preserve"> "</w:t>
      </w:r>
      <w:proofErr w:type="spellStart"/>
      <w:r>
        <w:rPr>
          <w:lang w:val="en-US"/>
        </w:rPr>
        <w:t>notifyFilePreparationError</w:t>
      </w:r>
      <w:proofErr w:type="spellEnd"/>
      <w:r>
        <w:rPr>
          <w:lang w:val="en-US"/>
        </w:rPr>
        <w:t>"</w:t>
      </w:r>
      <w:del w:id="5" w:author="Jose Antonio Ordoñez" w:date="2024-05-09T09:24:00Z">
        <w:r w:rsidDel="00BB2195">
          <w:rPr>
            <w:lang w:val="en-US"/>
          </w:rPr>
          <w:delText xml:space="preserve"> and </w:delText>
        </w:r>
        <w:r w:rsidRPr="00503BBB" w:rsidDel="00BB2195">
          <w:rPr>
            <w:lang w:val="en-US"/>
          </w:rPr>
          <w:delText xml:space="preserve">file related notifications </w:delText>
        </w:r>
        <w:r w:rsidDel="00BB2195">
          <w:rPr>
            <w:lang w:val="en-US"/>
          </w:rPr>
          <w:delText>"notifyFileDeletion"</w:delText>
        </w:r>
      </w:del>
      <w:r>
        <w:rPr>
          <w:lang w:val="en-US"/>
        </w:rPr>
        <w:t>, or "</w:t>
      </w:r>
      <w:proofErr w:type="spellStart"/>
      <w:r>
        <w:rPr>
          <w:lang w:val="en-US"/>
        </w:rPr>
        <w:t>notifyMOICreation</w:t>
      </w:r>
      <w:proofErr w:type="spellEnd"/>
      <w:r>
        <w:rPr>
          <w:lang w:val="en-US"/>
        </w:rPr>
        <w:t>",</w:t>
      </w:r>
      <w:r w:rsidRPr="00503BBB">
        <w:rPr>
          <w:lang w:val="en-US"/>
        </w:rPr>
        <w:t>"</w:t>
      </w:r>
      <w:proofErr w:type="spellStart"/>
      <w:r w:rsidRPr="00503BBB">
        <w:rPr>
          <w:lang w:val="en-US"/>
        </w:rPr>
        <w:t>notifyMOIChanges</w:t>
      </w:r>
      <w:proofErr w:type="spellEnd"/>
      <w:r w:rsidRPr="00503BBB">
        <w:rPr>
          <w:lang w:val="en-US"/>
        </w:rPr>
        <w:t xml:space="preserve">", </w:t>
      </w:r>
      <w:r>
        <w:rPr>
          <w:lang w:val="en-US"/>
        </w:rPr>
        <w:t>and "</w:t>
      </w:r>
      <w:proofErr w:type="spellStart"/>
      <w:r w:rsidRPr="00503BBB">
        <w:rPr>
          <w:lang w:val="en-US"/>
        </w:rPr>
        <w:t>notifyMOIDeletion</w:t>
      </w:r>
      <w:proofErr w:type="spellEnd"/>
      <w:r>
        <w:rPr>
          <w:lang w:val="en-US"/>
        </w:rPr>
        <w:t>" related to "File" instances created or deleted under the "Files" instance of a specific job. The subscription needs to scope simply objects one level below the "Files" object.</w:t>
      </w:r>
    </w:p>
    <w:p w14:paraId="6F2864B1" w14:textId="77777777" w:rsidR="00FC2EB1" w:rsidRPr="00BD0671" w:rsidRDefault="00FC2EB1" w:rsidP="00FC2EB1">
      <w:pPr>
        <w:jc w:val="both"/>
        <w:rPr>
          <w:rFonts w:cs="Arial"/>
        </w:rPr>
      </w:pPr>
      <w:r>
        <w:rPr>
          <w:lang w:val="en-US"/>
        </w:rPr>
        <w:t>In addition, the attribute "_</w:t>
      </w:r>
      <w:proofErr w:type="spellStart"/>
      <w:r>
        <w:rPr>
          <w:lang w:val="en-US"/>
        </w:rPr>
        <w:t>linkToFiles</w:t>
      </w:r>
      <w:proofErr w:type="spellEnd"/>
      <w:r>
        <w:rPr>
          <w:lang w:val="en-US"/>
        </w:rPr>
        <w:t xml:space="preserve">" </w:t>
      </w:r>
      <w:r>
        <w:rPr>
          <w:rFonts w:cs="Arial"/>
        </w:rPr>
        <w:t xml:space="preserve">allows for simple deployments not relying on notifications for reporting the availability of new files, where the </w:t>
      </w:r>
      <w:proofErr w:type="spellStart"/>
      <w:r>
        <w:rPr>
          <w:rFonts w:cs="Arial"/>
        </w:rPr>
        <w:t>MnS</w:t>
      </w:r>
      <w:proofErr w:type="spellEnd"/>
      <w:r>
        <w:rPr>
          <w:rFonts w:cs="Arial"/>
        </w:rPr>
        <w:t xml:space="preserve"> consumer polls regularly for new files under "Files".</w:t>
      </w:r>
    </w:p>
    <w:p w14:paraId="7BABD242" w14:textId="77777777" w:rsidR="00FC2EB1" w:rsidRDefault="00FC2EB1" w:rsidP="00FC2EB1">
      <w:pPr>
        <w:pStyle w:val="Heading4"/>
        <w:rPr>
          <w:lang w:val="en-US"/>
        </w:rPr>
      </w:pPr>
      <w:bookmarkStart w:id="6" w:name="_Toc162446410"/>
      <w:r>
        <w:rPr>
          <w:lang w:val="en-US"/>
        </w:rPr>
        <w:t>4.3.44.2</w:t>
      </w:r>
      <w:r>
        <w:rPr>
          <w:lang w:val="en-US"/>
        </w:rPr>
        <w:tab/>
        <w:t>Attributes</w:t>
      </w:r>
      <w:bookmarkEnd w:id="6"/>
    </w:p>
    <w:p w14:paraId="09AE26D7" w14:textId="77777777" w:rsidR="00FC2EB1" w:rsidRPr="007D4B4B" w:rsidRDefault="00FC2EB1" w:rsidP="00FC2EB1">
      <w:r>
        <w:t xml:space="preserve">The </w:t>
      </w:r>
      <w:r>
        <w:rPr>
          <w:rFonts w:ascii="Courier New" w:hAnsi="Courier New"/>
          <w:lang w:eastAsia="zh-CN"/>
        </w:rPr>
        <w:t xml:space="preserve">Files </w:t>
      </w:r>
      <w:r>
        <w:t xml:space="preserve">IOC includes the attributes inherited from </w:t>
      </w:r>
      <w:r>
        <w:rPr>
          <w:rFonts w:ascii="Courier New" w:hAnsi="Courier New" w:cs="Courier New"/>
        </w:rPr>
        <w:t>Top</w:t>
      </w:r>
      <w:r>
        <w:t xml:space="preserve"> IOC (defined in clause 4.3.29)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71"/>
        <w:gridCol w:w="367"/>
        <w:gridCol w:w="1138"/>
        <w:gridCol w:w="1138"/>
        <w:gridCol w:w="1138"/>
        <w:gridCol w:w="1077"/>
      </w:tblGrid>
      <w:tr w:rsidR="00FC2EB1" w14:paraId="761B8AA6" w14:textId="77777777" w:rsidTr="00791463">
        <w:trPr>
          <w:cantSplit/>
          <w:jc w:val="center"/>
        </w:trPr>
        <w:tc>
          <w:tcPr>
            <w:tcW w:w="2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914B921" w14:textId="77777777" w:rsidR="00FC2EB1" w:rsidRDefault="00FC2EB1" w:rsidP="00791463">
            <w:pPr>
              <w:pStyle w:val="TAH"/>
              <w:rPr>
                <w:rFonts w:eastAsia="SimSun"/>
                <w:lang w:val="de-DE"/>
              </w:rPr>
            </w:pPr>
            <w:r>
              <w:rPr>
                <w:lang w:val="de-DE"/>
              </w:rPr>
              <w:t>Attribute name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B0F1B94" w14:textId="77777777" w:rsidR="00FC2EB1" w:rsidRDefault="00FC2EB1" w:rsidP="00791463">
            <w:pPr>
              <w:pStyle w:val="TAH"/>
              <w:rPr>
                <w:lang w:val="de-DE"/>
              </w:rPr>
            </w:pPr>
            <w:r>
              <w:rPr>
                <w:lang w:val="de-DE"/>
              </w:rPr>
              <w:t>S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DA1C884" w14:textId="77777777" w:rsidR="00FC2EB1" w:rsidRDefault="00FC2EB1" w:rsidP="00791463">
            <w:pPr>
              <w:pStyle w:val="TAH"/>
              <w:rPr>
                <w:lang w:val="de-DE"/>
              </w:rPr>
            </w:pPr>
            <w:r>
              <w:rPr>
                <w:lang w:val="de-DE"/>
              </w:rPr>
              <w:t>isReadable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96624B" w14:textId="77777777" w:rsidR="00FC2EB1" w:rsidRDefault="00FC2EB1" w:rsidP="00791463">
            <w:pPr>
              <w:pStyle w:val="TAH"/>
              <w:rPr>
                <w:lang w:val="de-DE"/>
              </w:rPr>
            </w:pPr>
            <w:r>
              <w:rPr>
                <w:lang w:val="de-DE"/>
              </w:rPr>
              <w:t>isWritable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E45B848" w14:textId="77777777" w:rsidR="00FC2EB1" w:rsidRDefault="00FC2EB1" w:rsidP="00791463">
            <w:pPr>
              <w:pStyle w:val="TAH"/>
              <w:rPr>
                <w:lang w:val="de-DE"/>
              </w:rPr>
            </w:pPr>
            <w:r>
              <w:rPr>
                <w:rFonts w:cs="Arial"/>
                <w:bCs/>
                <w:szCs w:val="18"/>
                <w:lang w:val="de-DE"/>
              </w:rPr>
              <w:t>isInvariant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3BB5E3F" w14:textId="77777777" w:rsidR="00FC2EB1" w:rsidRDefault="00FC2EB1" w:rsidP="00791463">
            <w:pPr>
              <w:pStyle w:val="TAH"/>
              <w:rPr>
                <w:lang w:val="de-DE"/>
              </w:rPr>
            </w:pPr>
            <w:r>
              <w:rPr>
                <w:lang w:val="de-DE"/>
              </w:rPr>
              <w:t>isNotifyable</w:t>
            </w:r>
          </w:p>
        </w:tc>
      </w:tr>
      <w:tr w:rsidR="00FC2EB1" w14:paraId="5FA48D1E" w14:textId="77777777" w:rsidTr="00791463">
        <w:trPr>
          <w:cantSplit/>
          <w:trHeight w:val="164"/>
          <w:jc w:val="center"/>
        </w:trPr>
        <w:tc>
          <w:tcPr>
            <w:tcW w:w="2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F493" w14:textId="77777777" w:rsidR="00FC2EB1" w:rsidRDefault="00FC2EB1" w:rsidP="00791463">
            <w:pPr>
              <w:pStyle w:val="TAL"/>
              <w:rPr>
                <w:rFonts w:cs="Arial"/>
                <w:color w:val="000000"/>
                <w:lang w:val="de-DE"/>
              </w:rPr>
            </w:pPr>
            <w:r>
              <w:rPr>
                <w:rFonts w:cs="Arial"/>
                <w:color w:val="000000"/>
                <w:lang w:val="de-DE"/>
              </w:rPr>
              <w:t>numberOfFiles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5F08" w14:textId="77777777" w:rsidR="00FC2EB1" w:rsidRDefault="00FC2EB1" w:rsidP="00791463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M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6F27" w14:textId="77777777" w:rsidR="00FC2EB1" w:rsidRDefault="00FC2EB1" w:rsidP="00791463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FC50" w14:textId="77777777" w:rsidR="00FC2EB1" w:rsidRDefault="00FC2EB1" w:rsidP="00791463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F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7E67" w14:textId="77777777" w:rsidR="00FC2EB1" w:rsidRDefault="00FC2EB1" w:rsidP="00791463">
            <w:pPr>
              <w:pStyle w:val="TAL"/>
              <w:jc w:val="center"/>
              <w:rPr>
                <w:lang w:val="de-DE" w:eastAsia="zh-CN"/>
              </w:rPr>
            </w:pPr>
            <w:r>
              <w:rPr>
                <w:lang w:val="de-DE" w:eastAsia="zh-CN"/>
              </w:rPr>
              <w:t>F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CFA20" w14:textId="77777777" w:rsidR="00FC2EB1" w:rsidRDefault="00FC2EB1" w:rsidP="00791463">
            <w:pPr>
              <w:pStyle w:val="TAL"/>
              <w:jc w:val="center"/>
              <w:rPr>
                <w:lang w:val="de-DE" w:eastAsia="zh-CN"/>
              </w:rPr>
            </w:pPr>
            <w:r>
              <w:rPr>
                <w:lang w:val="de-DE" w:eastAsia="zh-CN"/>
              </w:rPr>
              <w:t>F</w:t>
            </w:r>
          </w:p>
        </w:tc>
      </w:tr>
      <w:tr w:rsidR="00FC2EB1" w14:paraId="7A7DE9F1" w14:textId="77777777" w:rsidTr="00791463">
        <w:trPr>
          <w:cantSplit/>
          <w:trHeight w:val="164"/>
          <w:jc w:val="center"/>
        </w:trPr>
        <w:tc>
          <w:tcPr>
            <w:tcW w:w="2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9C87" w14:textId="77777777" w:rsidR="00FC2EB1" w:rsidRDefault="00FC2EB1" w:rsidP="00791463">
            <w:pPr>
              <w:pStyle w:val="TAL"/>
              <w:jc w:val="center"/>
              <w:rPr>
                <w:rFonts w:cs="Arial"/>
                <w:b/>
                <w:bCs/>
                <w:color w:val="000000"/>
                <w:lang w:val="de-DE"/>
              </w:rPr>
            </w:pPr>
            <w:r>
              <w:rPr>
                <w:rFonts w:cs="Arial"/>
                <w:b/>
                <w:bCs/>
                <w:color w:val="000000"/>
                <w:lang w:val="de-DE"/>
              </w:rPr>
              <w:t>Attributes related to roles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BEB5" w14:textId="77777777" w:rsidR="00FC2EB1" w:rsidRDefault="00FC2EB1" w:rsidP="00791463">
            <w:pPr>
              <w:pStyle w:val="TAL"/>
              <w:jc w:val="center"/>
              <w:rPr>
                <w:lang w:val="de-DE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1385" w14:textId="77777777" w:rsidR="00FC2EB1" w:rsidRDefault="00FC2EB1" w:rsidP="00791463">
            <w:pPr>
              <w:pStyle w:val="TAL"/>
              <w:jc w:val="center"/>
              <w:rPr>
                <w:lang w:val="de-DE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D97E" w14:textId="77777777" w:rsidR="00FC2EB1" w:rsidRDefault="00FC2EB1" w:rsidP="00791463">
            <w:pPr>
              <w:pStyle w:val="TAL"/>
              <w:jc w:val="center"/>
              <w:rPr>
                <w:lang w:val="de-DE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7A22" w14:textId="77777777" w:rsidR="00FC2EB1" w:rsidRDefault="00FC2EB1" w:rsidP="00791463">
            <w:pPr>
              <w:pStyle w:val="TAL"/>
              <w:jc w:val="center"/>
              <w:rPr>
                <w:lang w:val="de-DE"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4F80" w14:textId="77777777" w:rsidR="00FC2EB1" w:rsidRDefault="00FC2EB1" w:rsidP="00791463">
            <w:pPr>
              <w:pStyle w:val="TAL"/>
              <w:jc w:val="center"/>
              <w:rPr>
                <w:lang w:val="de-DE" w:eastAsia="zh-CN"/>
              </w:rPr>
            </w:pPr>
          </w:p>
        </w:tc>
      </w:tr>
      <w:tr w:rsidR="00FC2EB1" w14:paraId="7121A4C6" w14:textId="77777777" w:rsidTr="00791463">
        <w:trPr>
          <w:cantSplit/>
          <w:trHeight w:val="164"/>
          <w:jc w:val="center"/>
        </w:trPr>
        <w:tc>
          <w:tcPr>
            <w:tcW w:w="2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B9E9" w14:textId="77777777" w:rsidR="00FC2EB1" w:rsidRDefault="00FC2EB1" w:rsidP="00791463">
            <w:pPr>
              <w:pStyle w:val="TAL"/>
              <w:rPr>
                <w:rFonts w:cs="Arial"/>
                <w:color w:val="000000"/>
                <w:lang w:val="de-DE"/>
              </w:rPr>
            </w:pPr>
            <w:r>
              <w:rPr>
                <w:rFonts w:cs="Arial"/>
                <w:color w:val="000000"/>
                <w:lang w:val="de-DE"/>
              </w:rPr>
              <w:t>jobRef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071F" w14:textId="77777777" w:rsidR="00FC2EB1" w:rsidRDefault="00FC2EB1" w:rsidP="00791463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CM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042E" w14:textId="77777777" w:rsidR="00FC2EB1" w:rsidRDefault="00FC2EB1" w:rsidP="00791463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4357" w14:textId="77777777" w:rsidR="00FC2EB1" w:rsidRDefault="00FC2EB1" w:rsidP="00791463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F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FFEC" w14:textId="77777777" w:rsidR="00FC2EB1" w:rsidRDefault="00FC2EB1" w:rsidP="00791463">
            <w:pPr>
              <w:pStyle w:val="TAL"/>
              <w:jc w:val="center"/>
              <w:rPr>
                <w:lang w:val="de-DE" w:eastAsia="zh-CN"/>
              </w:rPr>
            </w:pPr>
            <w:r>
              <w:rPr>
                <w:lang w:val="de-DE" w:eastAsia="zh-CN"/>
              </w:rPr>
              <w:t>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5FE17" w14:textId="77777777" w:rsidR="00FC2EB1" w:rsidRDefault="00FC2EB1" w:rsidP="00791463">
            <w:pPr>
              <w:pStyle w:val="TAL"/>
              <w:jc w:val="center"/>
              <w:rPr>
                <w:lang w:val="de-DE" w:eastAsia="zh-CN"/>
              </w:rPr>
            </w:pPr>
            <w:r>
              <w:rPr>
                <w:lang w:val="de-DE" w:eastAsia="zh-CN"/>
              </w:rPr>
              <w:t>F</w:t>
            </w:r>
          </w:p>
        </w:tc>
      </w:tr>
      <w:tr w:rsidR="00FC2EB1" w14:paraId="60CAA453" w14:textId="77777777" w:rsidTr="00791463">
        <w:trPr>
          <w:cantSplit/>
          <w:trHeight w:val="164"/>
          <w:jc w:val="center"/>
        </w:trPr>
        <w:tc>
          <w:tcPr>
            <w:tcW w:w="2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39C4" w14:textId="77777777" w:rsidR="00FC2EB1" w:rsidRDefault="00FC2EB1" w:rsidP="00791463">
            <w:pPr>
              <w:pStyle w:val="TAL"/>
              <w:rPr>
                <w:rFonts w:cs="Arial"/>
                <w:color w:val="000000"/>
                <w:lang w:val="de-DE"/>
              </w:rPr>
            </w:pPr>
            <w:r>
              <w:rPr>
                <w:rFonts w:cs="Arial"/>
                <w:color w:val="000000"/>
                <w:lang w:val="de-DE"/>
              </w:rPr>
              <w:t>jobId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D52A" w14:textId="77777777" w:rsidR="00FC2EB1" w:rsidRDefault="00FC2EB1" w:rsidP="00791463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CM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989B" w14:textId="77777777" w:rsidR="00FC2EB1" w:rsidRDefault="00FC2EB1" w:rsidP="00791463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3ECF" w14:textId="77777777" w:rsidR="00FC2EB1" w:rsidRDefault="00FC2EB1" w:rsidP="00791463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F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767E" w14:textId="77777777" w:rsidR="00FC2EB1" w:rsidRDefault="00FC2EB1" w:rsidP="00791463">
            <w:pPr>
              <w:pStyle w:val="TAL"/>
              <w:jc w:val="center"/>
              <w:rPr>
                <w:lang w:val="de-DE" w:eastAsia="zh-CN"/>
              </w:rPr>
            </w:pPr>
            <w:r>
              <w:rPr>
                <w:lang w:val="de-DE" w:eastAsia="zh-CN"/>
              </w:rPr>
              <w:t>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C42D" w14:textId="77777777" w:rsidR="00FC2EB1" w:rsidRDefault="00FC2EB1" w:rsidP="00791463">
            <w:pPr>
              <w:pStyle w:val="TAL"/>
              <w:jc w:val="center"/>
              <w:rPr>
                <w:lang w:val="de-DE" w:eastAsia="zh-CN"/>
              </w:rPr>
            </w:pPr>
            <w:r>
              <w:rPr>
                <w:lang w:val="de-DE" w:eastAsia="zh-CN"/>
              </w:rPr>
              <w:t>F</w:t>
            </w:r>
          </w:p>
        </w:tc>
      </w:tr>
    </w:tbl>
    <w:p w14:paraId="590EE3E9" w14:textId="77777777" w:rsidR="00FC2EB1" w:rsidRDefault="00FC2EB1" w:rsidP="00FC2EB1"/>
    <w:p w14:paraId="2B4A40BB" w14:textId="77777777" w:rsidR="00FC2EB1" w:rsidRDefault="00FC2EB1" w:rsidP="00FC2EB1">
      <w:pPr>
        <w:pStyle w:val="Heading4"/>
      </w:pPr>
      <w:bookmarkStart w:id="7" w:name="_Toc162446411"/>
      <w:r>
        <w:t>4.3.44.3</w:t>
      </w:r>
      <w:r>
        <w:tab/>
        <w:t>Attribute constraints</w:t>
      </w:r>
      <w:bookmarkEnd w:id="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51"/>
        <w:gridCol w:w="7378"/>
      </w:tblGrid>
      <w:tr w:rsidR="00FC2EB1" w14:paraId="6B2B3337" w14:textId="77777777" w:rsidTr="00791463">
        <w:trPr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AA20CAA" w14:textId="77777777" w:rsidR="00FC2EB1" w:rsidRDefault="00FC2EB1" w:rsidP="00791463">
            <w:pPr>
              <w:pStyle w:val="TAH"/>
              <w:rPr>
                <w:lang w:val="de-DE"/>
              </w:rPr>
            </w:pPr>
            <w:r>
              <w:rPr>
                <w:lang w:val="de-DE"/>
              </w:rPr>
              <w:t>Name</w:t>
            </w:r>
          </w:p>
        </w:tc>
        <w:tc>
          <w:tcPr>
            <w:tcW w:w="3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CCC195" w14:textId="77777777" w:rsidR="00FC2EB1" w:rsidRDefault="00FC2EB1" w:rsidP="00791463">
            <w:pPr>
              <w:pStyle w:val="TAH"/>
              <w:rPr>
                <w:lang w:val="de-DE"/>
              </w:rPr>
            </w:pPr>
            <w:r>
              <w:rPr>
                <w:lang w:val="de-DE"/>
              </w:rPr>
              <w:t>Definition</w:t>
            </w:r>
          </w:p>
        </w:tc>
      </w:tr>
      <w:tr w:rsidR="00FC2EB1" w14:paraId="5DF4E4F4" w14:textId="77777777" w:rsidTr="00791463">
        <w:trPr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A6C2" w14:textId="77777777" w:rsidR="00FC2EB1" w:rsidRDefault="00FC2EB1" w:rsidP="00791463">
            <w:pPr>
              <w:pStyle w:val="TAL"/>
              <w:rPr>
                <w:rFonts w:cs="Arial"/>
                <w:color w:val="000000"/>
                <w:lang w:val="de-DE"/>
              </w:rPr>
            </w:pPr>
            <w:r>
              <w:rPr>
                <w:rFonts w:cs="Arial"/>
                <w:color w:val="000000"/>
                <w:lang w:val="de-DE"/>
              </w:rPr>
              <w:t>jobRef</w:t>
            </w:r>
          </w:p>
          <w:p w14:paraId="2B026254" w14:textId="77777777" w:rsidR="00FC2EB1" w:rsidRDefault="00FC2EB1" w:rsidP="00791463">
            <w:pPr>
              <w:pStyle w:val="TAL"/>
              <w:rPr>
                <w:rFonts w:cs="Arial"/>
                <w:b/>
                <w:szCs w:val="18"/>
                <w:lang w:val="de-DE"/>
              </w:rPr>
            </w:pPr>
            <w:r>
              <w:rPr>
                <w:rFonts w:cs="Arial"/>
                <w:szCs w:val="18"/>
                <w:lang w:val="de-DE"/>
              </w:rPr>
              <w:t>Support Qualifier</w:t>
            </w:r>
          </w:p>
        </w:tc>
        <w:tc>
          <w:tcPr>
            <w:tcW w:w="3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021E" w14:textId="77777777" w:rsidR="00FC2EB1" w:rsidRDefault="00FC2EB1" w:rsidP="00791463">
            <w:pPr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de-DE" w:eastAsia="zh-CN"/>
              </w:rPr>
              <w:t>Condition: This attribute shall be supported when "PerfMetricJob" or "TraceJob" are supported.</w:t>
            </w:r>
          </w:p>
        </w:tc>
      </w:tr>
      <w:tr w:rsidR="00FC2EB1" w14:paraId="0C309F8C" w14:textId="77777777" w:rsidTr="00791463">
        <w:trPr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5D5A" w14:textId="77777777" w:rsidR="00FC2EB1" w:rsidRDefault="00FC2EB1" w:rsidP="0079146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  <w:t>jobId</w:t>
            </w:r>
          </w:p>
          <w:p w14:paraId="040A1114" w14:textId="77777777" w:rsidR="00FC2EB1" w:rsidRDefault="00FC2EB1" w:rsidP="0079146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Support Qualifier</w:t>
            </w:r>
          </w:p>
        </w:tc>
        <w:tc>
          <w:tcPr>
            <w:tcW w:w="3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D568" w14:textId="77777777" w:rsidR="00FC2EB1" w:rsidRDefault="00FC2EB1" w:rsidP="00791463">
            <w:pPr>
              <w:spacing w:after="0"/>
              <w:rPr>
                <w:rFonts w:ascii="Arial" w:eastAsia="SimSun" w:hAnsi="Arial" w:cs="Arial"/>
                <w:noProof/>
                <w:sz w:val="18"/>
                <w:szCs w:val="18"/>
                <w:lang w:val="de-DE" w:eastAsia="zh-CN"/>
              </w:rPr>
            </w:pPr>
            <w:r>
              <w:rPr>
                <w:rFonts w:ascii="Arial" w:eastAsia="SimSun" w:hAnsi="Arial" w:cs="Arial"/>
                <w:noProof/>
                <w:sz w:val="18"/>
                <w:szCs w:val="18"/>
                <w:lang w:val="de-DE" w:eastAsia="zh-CN"/>
              </w:rPr>
              <w:t xml:space="preserve">Condition: </w:t>
            </w:r>
            <w:r>
              <w:rPr>
                <w:rFonts w:ascii="Arial" w:hAnsi="Arial" w:cs="Arial"/>
                <w:noProof/>
                <w:sz w:val="18"/>
                <w:szCs w:val="18"/>
                <w:lang w:val="de-DE" w:eastAsia="zh-CN"/>
              </w:rPr>
              <w:t>This attribute shall be supported when "PerfMetricJob" or "TraceJob" are supported.</w:t>
            </w:r>
          </w:p>
        </w:tc>
      </w:tr>
    </w:tbl>
    <w:p w14:paraId="40656A24" w14:textId="77777777" w:rsidR="00FC2EB1" w:rsidRDefault="00FC2EB1" w:rsidP="00FC2EB1">
      <w:pPr>
        <w:rPr>
          <w:lang w:val="en-US"/>
        </w:rPr>
      </w:pPr>
    </w:p>
    <w:p w14:paraId="0DA5CE55" w14:textId="77777777" w:rsidR="00FC2EB1" w:rsidRDefault="00FC2EB1" w:rsidP="00FC2EB1">
      <w:pPr>
        <w:pStyle w:val="Heading4"/>
      </w:pPr>
      <w:bookmarkStart w:id="8" w:name="_Toc162446412"/>
      <w:r>
        <w:t>4.3.44.4</w:t>
      </w:r>
      <w:r>
        <w:tab/>
        <w:t>Notifications</w:t>
      </w:r>
      <w:bookmarkEnd w:id="8"/>
    </w:p>
    <w:p w14:paraId="2CE951E5" w14:textId="77777777" w:rsidR="00FC2EB1" w:rsidRDefault="00FC2EB1" w:rsidP="00FC2EB1">
      <w:r>
        <w:t>The common notifications defined in clause 4.5 are valid for this IOC, without exceptions or additions.</w:t>
      </w:r>
    </w:p>
    <w:p w14:paraId="0DF78ED1" w14:textId="77777777" w:rsidR="00FC2EB1" w:rsidRDefault="00FC2EB1" w:rsidP="00FC2EB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2EB1" w:rsidRPr="00477531" w14:paraId="329BF29B" w14:textId="77777777" w:rsidTr="00791463">
        <w:tc>
          <w:tcPr>
            <w:tcW w:w="9521" w:type="dxa"/>
            <w:shd w:val="clear" w:color="auto" w:fill="FFFFCC"/>
            <w:vAlign w:val="center"/>
          </w:tcPr>
          <w:p w14:paraId="6D2EAC7C" w14:textId="77777777" w:rsidR="00FC2EB1" w:rsidRPr="00477531" w:rsidRDefault="00FC2EB1" w:rsidP="007914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DE45D" w14:textId="77777777" w:rsidR="0009653C" w:rsidRDefault="0009653C">
      <w:r>
        <w:separator/>
      </w:r>
    </w:p>
  </w:endnote>
  <w:endnote w:type="continuationSeparator" w:id="0">
    <w:p w14:paraId="11550FF1" w14:textId="77777777" w:rsidR="0009653C" w:rsidRDefault="00096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C7B11" w14:textId="77777777" w:rsidR="0009653C" w:rsidRDefault="0009653C">
      <w:r>
        <w:separator/>
      </w:r>
    </w:p>
  </w:footnote>
  <w:footnote w:type="continuationSeparator" w:id="0">
    <w:p w14:paraId="3BBEB94D" w14:textId="77777777" w:rsidR="0009653C" w:rsidRDefault="00096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">
    <w15:presenceInfo w15:providerId="None" w15:userId="Jose Antonio Ordoñ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653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300"/>
    <w:rsid w:val="002E472E"/>
    <w:rsid w:val="00305409"/>
    <w:rsid w:val="003609EF"/>
    <w:rsid w:val="0036231A"/>
    <w:rsid w:val="00374DD4"/>
    <w:rsid w:val="003D7715"/>
    <w:rsid w:val="003E1A36"/>
    <w:rsid w:val="00410371"/>
    <w:rsid w:val="004242F1"/>
    <w:rsid w:val="004B75B7"/>
    <w:rsid w:val="005141D9"/>
    <w:rsid w:val="0051580D"/>
    <w:rsid w:val="00547111"/>
    <w:rsid w:val="00555438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C12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79CC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5A92"/>
    <w:rsid w:val="00D66520"/>
    <w:rsid w:val="00D77497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2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C2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C2EB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FC2EB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FC2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C2EB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940</Words>
  <Characters>5359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</cp:lastModifiedBy>
  <cp:revision>9</cp:revision>
  <cp:lastPrinted>1899-12-31T23:00:00Z</cp:lastPrinted>
  <dcterms:created xsi:type="dcterms:W3CDTF">2024-05-17T07:04:00Z</dcterms:created>
  <dcterms:modified xsi:type="dcterms:W3CDTF">2024-05-17T14:28:00Z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S5-242685</vt:lpwstr>
  </property>
  <property fmtid="{D5CDD505-2E9C-101B-9397-08002B2CF9AE}" pid="10" name="Spec#">
    <vt:lpwstr>28.622</vt:lpwstr>
  </property>
  <property fmtid="{D5CDD505-2E9C-101B-9397-08002B2CF9AE}" pid="11" name="Cr#">
    <vt:lpwstr>0388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Remove notifyFileDeletion as notification type (stage 2)  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